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094B82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2/2025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 im. Władysława Łokietka w Brześciu Kujawskim</w:t>
      </w:r>
    </w:p>
    <w:p w:rsidR="00F278FC" w:rsidRPr="00232C94" w:rsidRDefault="00094B82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07 stycznia 2025</w:t>
      </w:r>
      <w:r w:rsidR="00967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>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9F" w:rsidRDefault="00EC609F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F278FC" w:rsidRDefault="00EC609F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zatwierdzenia  planu finansowe</w:t>
      </w:r>
      <w:r w:rsidR="00094B82">
        <w:rPr>
          <w:rFonts w:ascii="Times New Roman" w:hAnsi="Times New Roman" w:cs="Times New Roman"/>
          <w:b/>
          <w:sz w:val="24"/>
          <w:szCs w:val="24"/>
        </w:rPr>
        <w:t>go na rok budżetowy 2025</w:t>
      </w:r>
      <w:r w:rsidR="00A03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5A8">
        <w:rPr>
          <w:rFonts w:ascii="Times New Roman" w:hAnsi="Times New Roman" w:cs="Times New Roman"/>
          <w:b/>
          <w:sz w:val="24"/>
          <w:szCs w:val="24"/>
        </w:rPr>
        <w:t>w Szkol</w:t>
      </w:r>
      <w:r>
        <w:rPr>
          <w:rFonts w:ascii="Times New Roman" w:hAnsi="Times New Roman" w:cs="Times New Roman"/>
          <w:b/>
          <w:sz w:val="24"/>
          <w:szCs w:val="24"/>
        </w:rPr>
        <w:t>e Podstawowej nr 1.</w:t>
      </w:r>
    </w:p>
    <w:p w:rsidR="00094B82" w:rsidRDefault="00EC609F" w:rsidP="00094B82">
      <w:pPr>
        <w:pStyle w:val="NormalnyWeb"/>
        <w:spacing w:after="266" w:line="272" w:lineRule="atLeast"/>
        <w:jc w:val="both"/>
      </w:pPr>
      <w:r>
        <w:rPr>
          <w:b/>
        </w:rPr>
        <w:t xml:space="preserve">          </w:t>
      </w:r>
      <w:r w:rsidR="00094B82">
        <w:t xml:space="preserve">Na podstawie art. 249 ust. 2 ustawy z dnia 27 sierpnia 2009 r. o finansach publicznych </w:t>
      </w:r>
      <w:r w:rsidR="00094B82">
        <w:br/>
        <w:t>(Dz. U. z 2024 r. poz. 1530</w:t>
      </w:r>
      <w:r w:rsidR="00094B82" w:rsidRPr="00FE3C13">
        <w:t xml:space="preserve"> z </w:t>
      </w:r>
      <w:proofErr w:type="spellStart"/>
      <w:r w:rsidR="00094B82" w:rsidRPr="00FE3C13">
        <w:t>poźn</w:t>
      </w:r>
      <w:proofErr w:type="spellEnd"/>
      <w:r w:rsidR="00094B82" w:rsidRPr="00FE3C13">
        <w:t>. zm.)</w:t>
      </w:r>
      <w:r w:rsidR="00094B82">
        <w:t xml:space="preserve"> oraz rozporządzenia Ministra Finansów </w:t>
      </w:r>
      <w:r w:rsidR="00094B82">
        <w:br/>
        <w:t>z dnia 7 grudnia 2010 roku w sprawie sposobu prowadzenia gospodarki finansowej jednostek budżetowych i samorządowych zakładów budżetowych (Dz. U. z 2019 r. poz. 1718)</w:t>
      </w:r>
    </w:p>
    <w:p w:rsidR="00EC609F" w:rsidRDefault="00EC609F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278FC" w:rsidRPr="00232C94" w:rsidRDefault="00EC609F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30A06">
        <w:rPr>
          <w:rFonts w:ascii="Times New Roman" w:hAnsi="Times New Roman" w:cs="Times New Roman"/>
          <w:b/>
          <w:sz w:val="24"/>
          <w:szCs w:val="24"/>
        </w:rPr>
        <w:t xml:space="preserve"> zarządza, 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0F4B01" w:rsidRDefault="00F278FC" w:rsidP="000F4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07F12" w:rsidRPr="000F4B01" w:rsidRDefault="00EC609F" w:rsidP="000F4B01">
      <w:pPr>
        <w:jc w:val="center"/>
        <w:rPr>
          <w:rFonts w:cstheme="minorHAnsi"/>
          <w:sz w:val="24"/>
          <w:szCs w:val="24"/>
        </w:rPr>
      </w:pPr>
      <w:r w:rsidRPr="000F4B01">
        <w:rPr>
          <w:rFonts w:cstheme="minorHAnsi"/>
          <w:sz w:val="24"/>
          <w:szCs w:val="24"/>
        </w:rPr>
        <w:t>.Zatwierdzić  plan</w:t>
      </w:r>
      <w:r w:rsidR="00843CCA" w:rsidRPr="000F4B01">
        <w:rPr>
          <w:rFonts w:cstheme="minorHAnsi"/>
          <w:sz w:val="24"/>
          <w:szCs w:val="24"/>
        </w:rPr>
        <w:t xml:space="preserve"> finansowy na </w:t>
      </w:r>
      <w:r w:rsidR="00094B82" w:rsidRPr="000F4B01">
        <w:rPr>
          <w:rFonts w:cstheme="minorHAnsi"/>
          <w:sz w:val="24"/>
          <w:szCs w:val="24"/>
        </w:rPr>
        <w:t>rok budżetowy 2025</w:t>
      </w:r>
      <w:r w:rsidR="00F278FC" w:rsidRPr="000F4B01">
        <w:rPr>
          <w:rFonts w:cstheme="minorHAnsi"/>
          <w:sz w:val="24"/>
          <w:szCs w:val="24"/>
        </w:rPr>
        <w:t>– Szkoły Podstawowej nr 1 w Brześciu K</w:t>
      </w:r>
      <w:r w:rsidRPr="000F4B01">
        <w:rPr>
          <w:rFonts w:cstheme="minorHAnsi"/>
          <w:sz w:val="24"/>
          <w:szCs w:val="24"/>
        </w:rPr>
        <w:t>ujawskim, przyjęty</w:t>
      </w:r>
      <w:r w:rsidR="00091D36" w:rsidRPr="000F4B01">
        <w:rPr>
          <w:rFonts w:cstheme="minorHAnsi"/>
          <w:sz w:val="24"/>
          <w:szCs w:val="24"/>
        </w:rPr>
        <w:t xml:space="preserve"> na podstawie </w:t>
      </w:r>
      <w:r w:rsidR="00F07F12" w:rsidRPr="000F4B01">
        <w:rPr>
          <w:rFonts w:cstheme="minorHAnsi"/>
          <w:color w:val="000000"/>
          <w:sz w:val="24"/>
          <w:szCs w:val="24"/>
        </w:rPr>
        <w:t xml:space="preserve">Uchwały nr VIII/50/2024 Rady Miejskiej </w:t>
      </w:r>
      <w:r w:rsidR="00F07F12" w:rsidRPr="000F4B01">
        <w:rPr>
          <w:rFonts w:cstheme="minorHAnsi"/>
          <w:color w:val="000000"/>
          <w:sz w:val="24"/>
          <w:szCs w:val="24"/>
        </w:rPr>
        <w:br/>
        <w:t>w Brześciu Kujawskim zgodnie z klasyfikacją budżetową:</w:t>
      </w:r>
    </w:p>
    <w:p w:rsidR="00F278FC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CCA" w:rsidRDefault="000F4B01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-rozdział 80101- 7588039</w:t>
      </w:r>
      <w:r w:rsidR="00843CC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43CCA" w:rsidRDefault="000F4B01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</w:t>
      </w:r>
      <w:r w:rsidR="00CF2FF2">
        <w:rPr>
          <w:rFonts w:ascii="Times New Roman" w:hAnsi="Times New Roman" w:cs="Times New Roman"/>
          <w:sz w:val="24"/>
          <w:szCs w:val="24"/>
        </w:rPr>
        <w:t xml:space="preserve">zdział 80107-512984 </w:t>
      </w:r>
      <w:r w:rsidR="00843CCA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843CCA" w:rsidRDefault="00843CCA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</w:t>
      </w:r>
      <w:r w:rsidR="00CF2FF2">
        <w:rPr>
          <w:rFonts w:ascii="Times New Roman" w:hAnsi="Times New Roman" w:cs="Times New Roman"/>
          <w:sz w:val="24"/>
          <w:szCs w:val="24"/>
        </w:rPr>
        <w:t xml:space="preserve">zdział 80148- 1108499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843CCA" w:rsidRDefault="00CF2FF2" w:rsidP="00843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-rozdział 80150- 2370998  </w:t>
      </w:r>
      <w:r w:rsidR="00843CCA">
        <w:rPr>
          <w:rFonts w:ascii="Times New Roman" w:hAnsi="Times New Roman" w:cs="Times New Roman"/>
          <w:sz w:val="24"/>
          <w:szCs w:val="24"/>
        </w:rPr>
        <w:t>zł</w:t>
      </w:r>
    </w:p>
    <w:p w:rsidR="00843CCA" w:rsidRDefault="00843CCA" w:rsidP="00843C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843CCA" w:rsidP="00843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294DC7" w:rsidRDefault="00843CCA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plan finansowy rachunków dochodów wy</w:t>
      </w:r>
      <w:r w:rsidR="00F07F12">
        <w:rPr>
          <w:rFonts w:ascii="Times New Roman" w:hAnsi="Times New Roman" w:cs="Times New Roman"/>
          <w:sz w:val="24"/>
          <w:szCs w:val="24"/>
        </w:rPr>
        <w:t>dzielonych na rok budżetowy 2025</w:t>
      </w:r>
      <w:r>
        <w:rPr>
          <w:rFonts w:ascii="Times New Roman" w:hAnsi="Times New Roman" w:cs="Times New Roman"/>
          <w:sz w:val="24"/>
          <w:szCs w:val="24"/>
        </w:rPr>
        <w:t xml:space="preserve"> dla Szkoły Podstawowej nr 1 im.</w:t>
      </w:r>
      <w:r w:rsidR="0029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Władysława Łokietka W Brześciu Kujawskim </w:t>
      </w:r>
      <w:r w:rsidR="00294DC7">
        <w:rPr>
          <w:rFonts w:ascii="Times New Roman" w:hAnsi="Times New Roman" w:cs="Times New Roman"/>
          <w:sz w:val="24"/>
          <w:szCs w:val="24"/>
        </w:rPr>
        <w:t xml:space="preserve">przyjęty na podstawie Uchwały nr </w:t>
      </w:r>
      <w:r w:rsidR="00F07F12">
        <w:rPr>
          <w:rFonts w:ascii="Times New Roman" w:hAnsi="Times New Roman" w:cs="Times New Roman"/>
          <w:sz w:val="24"/>
          <w:szCs w:val="24"/>
        </w:rPr>
        <w:t xml:space="preserve"> </w:t>
      </w:r>
      <w:r w:rsidR="00F07F12">
        <w:rPr>
          <w:color w:val="000000"/>
        </w:rPr>
        <w:t xml:space="preserve">VIII/50/2024 </w:t>
      </w:r>
      <w:r w:rsidR="00294DC7">
        <w:rPr>
          <w:rFonts w:ascii="Times New Roman" w:hAnsi="Times New Roman" w:cs="Times New Roman"/>
          <w:sz w:val="24"/>
          <w:szCs w:val="24"/>
        </w:rPr>
        <w:t>Rady Miejskiej w Brześciu Kujawskim  zgodnie z klasyfikacją  budżetową:</w:t>
      </w:r>
    </w:p>
    <w:p w:rsidR="00294DC7" w:rsidRDefault="005F5FDA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-dochody-rozdział 80101-198</w:t>
      </w:r>
      <w:r w:rsidR="00294DC7">
        <w:rPr>
          <w:rFonts w:ascii="Times New Roman" w:hAnsi="Times New Roman" w:cs="Times New Roman"/>
          <w:sz w:val="24"/>
          <w:szCs w:val="24"/>
        </w:rPr>
        <w:t>00,00 zł</w:t>
      </w:r>
    </w:p>
    <w:p w:rsidR="00294DC7" w:rsidRDefault="00294DC7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5FDA">
        <w:rPr>
          <w:rFonts w:ascii="Times New Roman" w:hAnsi="Times New Roman" w:cs="Times New Roman"/>
          <w:sz w:val="24"/>
          <w:szCs w:val="24"/>
        </w:rPr>
        <w:t xml:space="preserve">         -rozdział 80148-784980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94DC7" w:rsidRDefault="00294DC7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-wydatki- rozd</w:t>
      </w:r>
      <w:r w:rsidR="005F5FDA">
        <w:rPr>
          <w:rFonts w:ascii="Times New Roman" w:hAnsi="Times New Roman" w:cs="Times New Roman"/>
          <w:sz w:val="24"/>
          <w:szCs w:val="24"/>
        </w:rPr>
        <w:t>ział 80101-19800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94DC7" w:rsidRDefault="00294DC7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F5FDA">
        <w:rPr>
          <w:rFonts w:ascii="Times New Roman" w:hAnsi="Times New Roman" w:cs="Times New Roman"/>
          <w:sz w:val="24"/>
          <w:szCs w:val="24"/>
        </w:rPr>
        <w:t xml:space="preserve">     -rozdział 80148-784980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294DC7" w:rsidRPr="00232C94" w:rsidRDefault="00843CCA" w:rsidP="00294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§3</w:t>
      </w: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</w:t>
      </w:r>
      <w:r w:rsidR="00294DC7">
        <w:rPr>
          <w:rFonts w:ascii="Times New Roman" w:hAnsi="Times New Roman" w:cs="Times New Roman"/>
          <w:sz w:val="24"/>
          <w:szCs w:val="24"/>
        </w:rPr>
        <w:t>chodzi w życie z dniem podpi</w:t>
      </w:r>
      <w:r w:rsidR="00F07F12">
        <w:rPr>
          <w:rFonts w:ascii="Times New Roman" w:hAnsi="Times New Roman" w:cs="Times New Roman"/>
          <w:sz w:val="24"/>
          <w:szCs w:val="24"/>
        </w:rPr>
        <w:t>sania, z mocą od dnia 01.01.2025</w:t>
      </w:r>
      <w:r w:rsidR="00294DC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425A8"/>
    <w:rsid w:val="00091D36"/>
    <w:rsid w:val="00094B82"/>
    <w:rsid w:val="000F4B01"/>
    <w:rsid w:val="00294DC7"/>
    <w:rsid w:val="00344E5A"/>
    <w:rsid w:val="00351411"/>
    <w:rsid w:val="00444A47"/>
    <w:rsid w:val="0049632F"/>
    <w:rsid w:val="00530A06"/>
    <w:rsid w:val="0053223E"/>
    <w:rsid w:val="00570758"/>
    <w:rsid w:val="005B36F5"/>
    <w:rsid w:val="005F5FDA"/>
    <w:rsid w:val="006C6499"/>
    <w:rsid w:val="00843CCA"/>
    <w:rsid w:val="008458CB"/>
    <w:rsid w:val="00865B3A"/>
    <w:rsid w:val="00920407"/>
    <w:rsid w:val="00961A26"/>
    <w:rsid w:val="00967C03"/>
    <w:rsid w:val="0098566D"/>
    <w:rsid w:val="00A033BD"/>
    <w:rsid w:val="00A03B27"/>
    <w:rsid w:val="00AA0B59"/>
    <w:rsid w:val="00AF57AD"/>
    <w:rsid w:val="00B61E04"/>
    <w:rsid w:val="00BB6565"/>
    <w:rsid w:val="00CF2FF2"/>
    <w:rsid w:val="00D0181B"/>
    <w:rsid w:val="00D113F0"/>
    <w:rsid w:val="00D219B8"/>
    <w:rsid w:val="00D92344"/>
    <w:rsid w:val="00E93824"/>
    <w:rsid w:val="00EC609F"/>
    <w:rsid w:val="00EC71F5"/>
    <w:rsid w:val="00F07F12"/>
    <w:rsid w:val="00F2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94B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5</cp:revision>
  <cp:lastPrinted>2025-01-07T08:57:00Z</cp:lastPrinted>
  <dcterms:created xsi:type="dcterms:W3CDTF">2025-01-07T08:44:00Z</dcterms:created>
  <dcterms:modified xsi:type="dcterms:W3CDTF">2025-01-07T09:59:00Z</dcterms:modified>
</cp:coreProperties>
</file>